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10.4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11 май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  мая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FC0AB6" w:rsidRDefault="00FC0AB6" w:rsidP="00FC0AB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 исполнении бюджета      </w:t>
      </w:r>
    </w:p>
    <w:p w:rsidR="00FC0AB6" w:rsidRDefault="00007856" w:rsidP="00FC0AB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C0AB6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FC0AB6">
        <w:rPr>
          <w:b/>
          <w:sz w:val="28"/>
          <w:szCs w:val="28"/>
        </w:rPr>
        <w:t xml:space="preserve">   сельсовет</w:t>
      </w:r>
    </w:p>
    <w:p w:rsidR="00FC0AB6" w:rsidRDefault="00FC0AB6" w:rsidP="00FC0AB6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C0AB6" w:rsidRDefault="00FC0AB6" w:rsidP="00FC0AB6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07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за 2016 год.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="00007856"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2016  год по доходам в сумме  </w:t>
      </w:r>
      <w:r w:rsidR="00007856">
        <w:rPr>
          <w:color w:val="000000" w:themeColor="text1"/>
          <w:sz w:val="28"/>
          <w:szCs w:val="28"/>
        </w:rPr>
        <w:t>2552433,66</w:t>
      </w:r>
      <w:r>
        <w:rPr>
          <w:sz w:val="28"/>
          <w:szCs w:val="28"/>
        </w:rPr>
        <w:t xml:space="preserve"> рублей, в.ч. собственные 2</w:t>
      </w:r>
      <w:r w:rsidR="00007856">
        <w:rPr>
          <w:sz w:val="28"/>
          <w:szCs w:val="28"/>
        </w:rPr>
        <w:t>67129</w:t>
      </w:r>
      <w:r>
        <w:rPr>
          <w:sz w:val="28"/>
          <w:szCs w:val="28"/>
        </w:rPr>
        <w:t>,7</w:t>
      </w:r>
      <w:r w:rsidR="00007856">
        <w:rPr>
          <w:sz w:val="28"/>
          <w:szCs w:val="28"/>
        </w:rPr>
        <w:t>1</w:t>
      </w:r>
      <w:r>
        <w:rPr>
          <w:sz w:val="28"/>
          <w:szCs w:val="28"/>
        </w:rPr>
        <w:t xml:space="preserve"> руб.  дотация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прочие безвозмездные поступления, субвенция по воинскому учету составляет </w:t>
      </w:r>
      <w:r w:rsidR="0000785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07856">
        <w:rPr>
          <w:sz w:val="28"/>
          <w:szCs w:val="28"/>
        </w:rPr>
        <w:t>85303</w:t>
      </w:r>
      <w:r>
        <w:rPr>
          <w:sz w:val="28"/>
          <w:szCs w:val="28"/>
        </w:rPr>
        <w:t>,</w:t>
      </w:r>
      <w:r w:rsidR="00007856">
        <w:rPr>
          <w:sz w:val="28"/>
          <w:szCs w:val="28"/>
        </w:rPr>
        <w:t>95</w:t>
      </w:r>
      <w:r>
        <w:rPr>
          <w:sz w:val="28"/>
          <w:szCs w:val="28"/>
        </w:rPr>
        <w:t xml:space="preserve"> руб. остаток на конец года на счете  - </w:t>
      </w:r>
      <w:r w:rsidR="00007856">
        <w:rPr>
          <w:sz w:val="28"/>
          <w:szCs w:val="28"/>
        </w:rPr>
        <w:t>232329,65</w:t>
      </w:r>
      <w:r>
        <w:rPr>
          <w:sz w:val="28"/>
          <w:szCs w:val="28"/>
        </w:rPr>
        <w:t xml:space="preserve"> руб. Балансовая стоимость основных средств -1</w:t>
      </w:r>
      <w:r w:rsidR="00007856">
        <w:rPr>
          <w:sz w:val="28"/>
          <w:szCs w:val="28"/>
        </w:rPr>
        <w:t>806184</w:t>
      </w:r>
      <w:r>
        <w:rPr>
          <w:sz w:val="28"/>
          <w:szCs w:val="28"/>
        </w:rPr>
        <w:t xml:space="preserve"> руб.,амортизация-16</w:t>
      </w:r>
      <w:r w:rsidR="00007856">
        <w:rPr>
          <w:sz w:val="28"/>
          <w:szCs w:val="28"/>
        </w:rPr>
        <w:t>61</w:t>
      </w:r>
      <w:r>
        <w:rPr>
          <w:sz w:val="28"/>
          <w:szCs w:val="28"/>
        </w:rPr>
        <w:t>1</w:t>
      </w:r>
      <w:r w:rsidR="00007856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007856">
        <w:rPr>
          <w:sz w:val="28"/>
          <w:szCs w:val="28"/>
        </w:rPr>
        <w:t>9</w:t>
      </w:r>
      <w:r>
        <w:rPr>
          <w:sz w:val="28"/>
          <w:szCs w:val="28"/>
        </w:rPr>
        <w:t xml:space="preserve">8 руб. Балансовая стоимость имущества казны составляет </w:t>
      </w:r>
      <w:r w:rsidR="00007856">
        <w:rPr>
          <w:sz w:val="28"/>
          <w:szCs w:val="28"/>
        </w:rPr>
        <w:t>597465</w:t>
      </w:r>
      <w:r>
        <w:rPr>
          <w:sz w:val="28"/>
          <w:szCs w:val="28"/>
        </w:rPr>
        <w:t>,</w:t>
      </w:r>
      <w:r w:rsidR="00007856">
        <w:rPr>
          <w:sz w:val="28"/>
          <w:szCs w:val="28"/>
        </w:rPr>
        <w:t>07</w:t>
      </w:r>
      <w:r>
        <w:rPr>
          <w:sz w:val="28"/>
          <w:szCs w:val="28"/>
        </w:rPr>
        <w:t xml:space="preserve"> руб. Амортизация -17</w:t>
      </w:r>
      <w:r w:rsidR="00007856">
        <w:rPr>
          <w:sz w:val="28"/>
          <w:szCs w:val="28"/>
        </w:rPr>
        <w:t>3</w:t>
      </w:r>
      <w:r>
        <w:rPr>
          <w:sz w:val="28"/>
          <w:szCs w:val="28"/>
        </w:rPr>
        <w:t>125</w:t>
      </w:r>
      <w:r w:rsidR="00007856">
        <w:rPr>
          <w:sz w:val="28"/>
          <w:szCs w:val="28"/>
        </w:rPr>
        <w:t>,07</w:t>
      </w:r>
      <w:r>
        <w:rPr>
          <w:sz w:val="28"/>
          <w:szCs w:val="28"/>
        </w:rPr>
        <w:t xml:space="preserve"> руб. На конец отчетного периода дебиторской и кредиторской задолженности нет.</w:t>
      </w:r>
    </w:p>
    <w:p w:rsidR="00FC0AB6" w:rsidRDefault="00FC0AB6" w:rsidP="00FC0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9C9">
        <w:rPr>
          <w:sz w:val="28"/>
          <w:szCs w:val="28"/>
        </w:rPr>
        <w:t xml:space="preserve">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659C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659C9">
        <w:rPr>
          <w:sz w:val="28"/>
          <w:szCs w:val="28"/>
        </w:rPr>
        <w:t xml:space="preserve"> район Республики Башкортостан.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налогам и вопросам собственности</w:t>
      </w:r>
      <w:r w:rsidR="00007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0AB6" w:rsidRDefault="00FC0AB6" w:rsidP="00FC0AB6">
      <w:pPr>
        <w:ind w:left="75" w:right="-464"/>
        <w:rPr>
          <w:rFonts w:eastAsia="Arial Unicode MS"/>
          <w:sz w:val="28"/>
          <w:szCs w:val="28"/>
        </w:rPr>
      </w:pPr>
      <w:bookmarkStart w:id="0" w:name="_GoBack"/>
      <w:bookmarkEnd w:id="0"/>
    </w:p>
    <w:p w:rsidR="00FC0AB6" w:rsidRDefault="00FC0AB6" w:rsidP="00FC0AB6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FC0AB6" w:rsidRDefault="00007856" w:rsidP="00FC0AB6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 w:rsidR="00FC0AB6">
        <w:rPr>
          <w:rFonts w:eastAsia="Arial Unicode MS"/>
          <w:sz w:val="28"/>
          <w:szCs w:val="28"/>
        </w:rPr>
        <w:t xml:space="preserve"> сельсовет                          </w:t>
      </w:r>
      <w:r>
        <w:rPr>
          <w:rFonts w:eastAsia="Arial Unicode MS"/>
          <w:sz w:val="28"/>
          <w:szCs w:val="28"/>
        </w:rPr>
        <w:t>Р.Ф.Хантимерова</w:t>
      </w:r>
      <w:r w:rsidR="00FC0AB6">
        <w:rPr>
          <w:rFonts w:eastAsia="Arial Unicode MS"/>
          <w:sz w:val="28"/>
          <w:szCs w:val="28"/>
        </w:rPr>
        <w:t xml:space="preserve"> </w:t>
      </w:r>
    </w:p>
    <w:p w:rsidR="00EC5C16" w:rsidRDefault="00EC5C16" w:rsidP="00FC0AB6">
      <w:pPr>
        <w:widowControl w:val="0"/>
        <w:autoSpaceDE w:val="0"/>
        <w:autoSpaceDN w:val="0"/>
        <w:adjustRightInd w:val="0"/>
      </w:pPr>
    </w:p>
    <w:sectPr w:rsidR="00EC5C16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856"/>
    <w:rsid w:val="00056E9D"/>
    <w:rsid w:val="00060E5D"/>
    <w:rsid w:val="001A17EA"/>
    <w:rsid w:val="001B0F50"/>
    <w:rsid w:val="00310794"/>
    <w:rsid w:val="003B7637"/>
    <w:rsid w:val="00585549"/>
    <w:rsid w:val="005D6AC8"/>
    <w:rsid w:val="0065142E"/>
    <w:rsid w:val="00701117"/>
    <w:rsid w:val="00880DD7"/>
    <w:rsid w:val="00A020BC"/>
    <w:rsid w:val="00A77DDB"/>
    <w:rsid w:val="00A85464"/>
    <w:rsid w:val="00A91370"/>
    <w:rsid w:val="00B75A89"/>
    <w:rsid w:val="00B8643E"/>
    <w:rsid w:val="00D26559"/>
    <w:rsid w:val="00D57C0A"/>
    <w:rsid w:val="00E862DD"/>
    <w:rsid w:val="00EC5C16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21</cp:revision>
  <cp:lastPrinted>2017-05-16T08:30:00Z</cp:lastPrinted>
  <dcterms:created xsi:type="dcterms:W3CDTF">2017-05-04T06:15:00Z</dcterms:created>
  <dcterms:modified xsi:type="dcterms:W3CDTF">2017-06-19T12:29:00Z</dcterms:modified>
</cp:coreProperties>
</file>